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51C58E4F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543CC0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8AB53B0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FB65AC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692C8B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2F15C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0848745" w14:textId="63A22941" w:rsidR="006824DA" w:rsidRPr="00755D15" w:rsidRDefault="00755D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Iván Santos Tejido</w:t>
            </w:r>
          </w:p>
          <w:p w14:paraId="174614A5" w14:textId="4726F8DE" w:rsidR="006824DA" w:rsidRPr="00755D15" w:rsidRDefault="007577D9" w:rsidP="00755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María Aboy Cebrián</w:t>
            </w:r>
          </w:p>
        </w:tc>
      </w:tr>
      <w:tr w:rsidR="006824DA" w:rsidRPr="00332FC6" w14:paraId="5A08219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82B1F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95D7CF5" w14:textId="7D7B3149" w:rsidR="006824DA" w:rsidRPr="00755D15" w:rsidRDefault="00755D1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Electricidad y Electrónic</w:t>
            </w:r>
            <w:r w:rsidR="007577D9">
              <w:rPr>
                <w:rFonts w:asciiTheme="majorHAnsi" w:hAnsiTheme="majorHAnsi"/>
                <w:bCs/>
                <w:color w:val="403152" w:themeColor="accent4" w:themeShade="80"/>
              </w:rPr>
              <w:t>a</w:t>
            </w:r>
          </w:p>
          <w:p w14:paraId="028F99B3" w14:textId="77777777" w:rsidR="006824DA" w:rsidRPr="00755D15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A9D811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CCB11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3F8CB57" w14:textId="0B1AD129" w:rsidR="006824DA" w:rsidRPr="00755D15" w:rsidRDefault="007577D9" w:rsidP="00755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Sistemas electrónicos en comunicaciones digitales</w:t>
            </w:r>
          </w:p>
        </w:tc>
      </w:tr>
      <w:tr w:rsidR="006824DA" w:rsidRPr="00332FC6" w14:paraId="1C2FD47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76E9AA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876CC3F" w14:textId="7F973B16" w:rsidR="007577D9" w:rsidRDefault="007577D9" w:rsidP="007577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El objetivo del TFG es eminentemente didáctico.</w:t>
            </w:r>
            <w:r w:rsidR="00076B46">
              <w:rPr>
                <w:rFonts w:asciiTheme="majorHAnsi" w:hAnsiTheme="majorHAnsi"/>
                <w:bCs/>
                <w:color w:val="403152" w:themeColor="accent4" w:themeShade="80"/>
              </w:rPr>
              <w:t xml:space="preserve"> Se pretende ejemplificar el papel desempeñado por los sistemas electrónicos en tareas fundamentales de las comunicaciones digitales, como </w:t>
            </w:r>
            <w:r w:rsidR="00F77601">
              <w:rPr>
                <w:rFonts w:asciiTheme="majorHAnsi" w:hAnsiTheme="majorHAnsi"/>
                <w:bCs/>
                <w:color w:val="403152" w:themeColor="accent4" w:themeShade="80"/>
              </w:rPr>
              <w:t xml:space="preserve">en </w:t>
            </w:r>
            <w:r w:rsidR="00076B46">
              <w:rPr>
                <w:rFonts w:asciiTheme="majorHAnsi" w:hAnsiTheme="majorHAnsi"/>
                <w:bCs/>
                <w:color w:val="403152" w:themeColor="accent4" w:themeShade="80"/>
              </w:rPr>
              <w:t>el muestreo,</w:t>
            </w:r>
            <w:r w:rsidR="00F77601">
              <w:rPr>
                <w:rFonts w:asciiTheme="majorHAnsi" w:hAnsiTheme="majorHAnsi"/>
                <w:bCs/>
                <w:color w:val="403152" w:themeColor="accent4" w:themeShade="80"/>
              </w:rPr>
              <w:t xml:space="preserve"> en</w:t>
            </w:r>
            <w:r w:rsidR="00076B46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conversión analógica/digital y en los distintos tipos básicos de modulaciones digitales.</w:t>
            </w:r>
          </w:p>
          <w:p w14:paraId="5B5CCA91" w14:textId="77777777" w:rsidR="007577D9" w:rsidRDefault="007577D9" w:rsidP="007577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392F311D" w14:textId="19418DD6" w:rsidR="006824DA" w:rsidRDefault="00076B46" w:rsidP="007577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P</w:t>
            </w:r>
            <w:r w:rsidR="007577D9">
              <w:rPr>
                <w:rFonts w:asciiTheme="majorHAnsi" w:hAnsiTheme="majorHAnsi"/>
                <w:bCs/>
                <w:color w:val="403152" w:themeColor="accent4" w:themeShade="80"/>
              </w:rPr>
              <w:t>ara ello se empleará un sistema electrónico implementado con componentes discretos. Al no utilizar circuitos integrados comerciales que incorporan subsistemas de modulación/demodulación digital, se puede acceder a las señales internas que poseen un al</w:t>
            </w:r>
            <w:r w:rsidR="006506B9">
              <w:rPr>
                <w:rFonts w:asciiTheme="majorHAnsi" w:hAnsiTheme="majorHAnsi"/>
                <w:bCs/>
                <w:color w:val="403152" w:themeColor="accent4" w:themeShade="80"/>
              </w:rPr>
              <w:t>t</w:t>
            </w:r>
            <w:r w:rsidR="007577D9">
              <w:rPr>
                <w:rFonts w:asciiTheme="majorHAnsi" w:hAnsiTheme="majorHAnsi"/>
                <w:bCs/>
                <w:color w:val="403152" w:themeColor="accent4" w:themeShade="80"/>
              </w:rPr>
              <w:t>o interés pedagógico.</w:t>
            </w:r>
          </w:p>
          <w:p w14:paraId="43BDDCFF" w14:textId="77777777" w:rsidR="007577D9" w:rsidRDefault="007577D9" w:rsidP="007577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0EE8D8BF" w14:textId="54D0A24B" w:rsidR="007577D9" w:rsidRPr="007577D9" w:rsidRDefault="00076B46" w:rsidP="007577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El estudiante que realice este TFG tendrá que</w:t>
            </w:r>
            <w:r w:rsidR="007577D9">
              <w:rPr>
                <w:rFonts w:asciiTheme="majorHAnsi" w:hAnsiTheme="majorHAnsi"/>
                <w:bCs/>
                <w:color w:val="403152" w:themeColor="accent4" w:themeShade="80"/>
              </w:rPr>
              <w:t xml:space="preserve"> generar distintas experiencias </w:t>
            </w:r>
            <w:r w:rsidR="00F77601">
              <w:rPr>
                <w:rFonts w:asciiTheme="majorHAnsi" w:hAnsiTheme="majorHAnsi"/>
                <w:bCs/>
                <w:color w:val="403152" w:themeColor="accent4" w:themeShade="80"/>
              </w:rPr>
              <w:t xml:space="preserve">didácticas </w:t>
            </w:r>
            <w:r w:rsidR="007577D9">
              <w:rPr>
                <w:rFonts w:asciiTheme="majorHAnsi" w:hAnsiTheme="majorHAnsi"/>
                <w:bCs/>
                <w:color w:val="403152" w:themeColor="accent4" w:themeShade="80"/>
              </w:rPr>
              <w:t>para poder ser utilizadas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en distintas asignaturas del Grado en Ingeniería de Tecnologías de Telecomunicación.</w:t>
            </w:r>
          </w:p>
          <w:p w14:paraId="432276AE" w14:textId="77777777" w:rsidR="006824DA" w:rsidRPr="00755D15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D5CCC2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F7B31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69EB14E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5104D47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1582FA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F29D424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2BC502E" w14:textId="2213CDE5" w:rsidR="006824DA" w:rsidRPr="00332FC6" w:rsidRDefault="00755D15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8C872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0CD0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5B96963A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B0E25AF" w14:textId="76A214E2" w:rsidR="00025C73" w:rsidRPr="00025C73" w:rsidRDefault="00755D15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755D15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CE366D5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8A7ACC9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AECBE04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742619D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4B8BD0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9C7250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3DA31FD" w14:textId="33D1B1E4" w:rsidR="009F52DF" w:rsidRPr="00332FC6" w:rsidRDefault="00755D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4BCA953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FC0B01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379FC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6F8D1DD" w14:textId="03FF3594" w:rsidR="009F52DF" w:rsidRPr="00332FC6" w:rsidRDefault="00755D1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1297AC7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E00FE7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E2F5DA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A28DBEE" w14:textId="149AFBCA" w:rsidR="009F52DF" w:rsidRPr="00332FC6" w:rsidRDefault="007577D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0C8A3ADE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440152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2DD37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416990E" w14:textId="3C07CEC6" w:rsidR="00113BDA" w:rsidRPr="00332FC6" w:rsidRDefault="007577D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61FA8EA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2275CF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77791F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76E3D7A" w14:textId="1C52ADF7" w:rsidR="00113BDA" w:rsidRPr="00332FC6" w:rsidRDefault="007577D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577D9"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6B39596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B276C4B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27241EE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458024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F5C4E2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4175" w14:textId="77777777" w:rsidR="00F56A5A" w:rsidRDefault="00F56A5A" w:rsidP="00C76F65">
      <w:pPr>
        <w:spacing w:after="0" w:line="240" w:lineRule="auto"/>
      </w:pPr>
      <w:r>
        <w:separator/>
      </w:r>
    </w:p>
  </w:endnote>
  <w:endnote w:type="continuationSeparator" w:id="0">
    <w:p w14:paraId="17762632" w14:textId="77777777" w:rsidR="00F56A5A" w:rsidRDefault="00F56A5A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8112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CD3396C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E4ED2AD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0F52D29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77810" w14:textId="77777777" w:rsidR="00F56A5A" w:rsidRDefault="00F56A5A" w:rsidP="00C76F65">
      <w:pPr>
        <w:spacing w:after="0" w:line="240" w:lineRule="auto"/>
      </w:pPr>
      <w:r>
        <w:separator/>
      </w:r>
    </w:p>
  </w:footnote>
  <w:footnote w:type="continuationSeparator" w:id="0">
    <w:p w14:paraId="1F48BB79" w14:textId="77777777" w:rsidR="00F56A5A" w:rsidRDefault="00F56A5A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715B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149D85FC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7A29BECE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54082A1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0F9"/>
    <w:multiLevelType w:val="hybridMultilevel"/>
    <w:tmpl w:val="F9ACE3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01E1"/>
    <w:multiLevelType w:val="hybridMultilevel"/>
    <w:tmpl w:val="8DBA93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362AC"/>
    <w:multiLevelType w:val="hybridMultilevel"/>
    <w:tmpl w:val="669ABAB6"/>
    <w:lvl w:ilvl="0" w:tplc="5C78CC68">
      <w:numFmt w:val="bullet"/>
      <w:lvlText w:val="•"/>
      <w:lvlJc w:val="left"/>
      <w:pPr>
        <w:ind w:left="1068" w:hanging="708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28419">
    <w:abstractNumId w:val="18"/>
  </w:num>
  <w:num w:numId="2" w16cid:durableId="559094610">
    <w:abstractNumId w:val="23"/>
  </w:num>
  <w:num w:numId="3" w16cid:durableId="235750729">
    <w:abstractNumId w:val="24"/>
  </w:num>
  <w:num w:numId="4" w16cid:durableId="867644289">
    <w:abstractNumId w:val="15"/>
  </w:num>
  <w:num w:numId="5" w16cid:durableId="1538933252">
    <w:abstractNumId w:val="29"/>
  </w:num>
  <w:num w:numId="6" w16cid:durableId="1450391993">
    <w:abstractNumId w:val="26"/>
  </w:num>
  <w:num w:numId="7" w16cid:durableId="141585014">
    <w:abstractNumId w:val="11"/>
  </w:num>
  <w:num w:numId="8" w16cid:durableId="1481074692">
    <w:abstractNumId w:val="6"/>
  </w:num>
  <w:num w:numId="9" w16cid:durableId="918487412">
    <w:abstractNumId w:val="3"/>
  </w:num>
  <w:num w:numId="10" w16cid:durableId="1056468480">
    <w:abstractNumId w:val="32"/>
  </w:num>
  <w:num w:numId="11" w16cid:durableId="587349578">
    <w:abstractNumId w:val="25"/>
  </w:num>
  <w:num w:numId="12" w16cid:durableId="483200357">
    <w:abstractNumId w:val="33"/>
  </w:num>
  <w:num w:numId="13" w16cid:durableId="258299813">
    <w:abstractNumId w:val="2"/>
  </w:num>
  <w:num w:numId="14" w16cid:durableId="631249594">
    <w:abstractNumId w:val="34"/>
  </w:num>
  <w:num w:numId="15" w16cid:durableId="184171082">
    <w:abstractNumId w:val="35"/>
  </w:num>
  <w:num w:numId="16" w16cid:durableId="1923638806">
    <w:abstractNumId w:val="13"/>
  </w:num>
  <w:num w:numId="17" w16cid:durableId="1588684828">
    <w:abstractNumId w:val="28"/>
  </w:num>
  <w:num w:numId="18" w16cid:durableId="719400897">
    <w:abstractNumId w:val="16"/>
  </w:num>
  <w:num w:numId="19" w16cid:durableId="1937976124">
    <w:abstractNumId w:val="8"/>
  </w:num>
  <w:num w:numId="20" w16cid:durableId="1684241934">
    <w:abstractNumId w:val="19"/>
  </w:num>
  <w:num w:numId="21" w16cid:durableId="1531184914">
    <w:abstractNumId w:val="14"/>
  </w:num>
  <w:num w:numId="22" w16cid:durableId="497384161">
    <w:abstractNumId w:val="9"/>
  </w:num>
  <w:num w:numId="23" w16cid:durableId="482963498">
    <w:abstractNumId w:val="30"/>
  </w:num>
  <w:num w:numId="24" w16cid:durableId="1781489109">
    <w:abstractNumId w:val="10"/>
  </w:num>
  <w:num w:numId="25" w16cid:durableId="682589020">
    <w:abstractNumId w:val="17"/>
  </w:num>
  <w:num w:numId="26" w16cid:durableId="1188330667">
    <w:abstractNumId w:val="4"/>
  </w:num>
  <w:num w:numId="27" w16cid:durableId="1644314109">
    <w:abstractNumId w:val="5"/>
  </w:num>
  <w:num w:numId="28" w16cid:durableId="244002223">
    <w:abstractNumId w:val="31"/>
  </w:num>
  <w:num w:numId="29" w16cid:durableId="328145436">
    <w:abstractNumId w:val="22"/>
  </w:num>
  <w:num w:numId="30" w16cid:durableId="1357582449">
    <w:abstractNumId w:val="12"/>
  </w:num>
  <w:num w:numId="31" w16cid:durableId="1392919275">
    <w:abstractNumId w:val="21"/>
  </w:num>
  <w:num w:numId="32" w16cid:durableId="1009528526">
    <w:abstractNumId w:val="27"/>
  </w:num>
  <w:num w:numId="33" w16cid:durableId="577252219">
    <w:abstractNumId w:val="7"/>
  </w:num>
  <w:num w:numId="34" w16cid:durableId="1470395426">
    <w:abstractNumId w:val="0"/>
  </w:num>
  <w:num w:numId="35" w16cid:durableId="1989816863">
    <w:abstractNumId w:val="1"/>
  </w:num>
  <w:num w:numId="36" w16cid:durableId="15663299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76B46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E56BB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7082E"/>
    <w:rsid w:val="0058555A"/>
    <w:rsid w:val="0063039B"/>
    <w:rsid w:val="006506B9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5D15"/>
    <w:rsid w:val="00756AC6"/>
    <w:rsid w:val="007577D9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26A6C"/>
    <w:rsid w:val="00E46568"/>
    <w:rsid w:val="00E50F93"/>
    <w:rsid w:val="00E6387A"/>
    <w:rsid w:val="00EB004A"/>
    <w:rsid w:val="00ED03FB"/>
    <w:rsid w:val="00EF63C0"/>
    <w:rsid w:val="00F2211E"/>
    <w:rsid w:val="00F2334E"/>
    <w:rsid w:val="00F56A5A"/>
    <w:rsid w:val="00F75EB2"/>
    <w:rsid w:val="00F77601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A9F53F"/>
  <w15:docId w15:val="{87C19188-E916-4683-8AF3-5A2DEA7E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14</cp:revision>
  <cp:lastPrinted>2010-05-24T15:16:00Z</cp:lastPrinted>
  <dcterms:created xsi:type="dcterms:W3CDTF">2012-06-08T08:35:00Z</dcterms:created>
  <dcterms:modified xsi:type="dcterms:W3CDTF">2025-09-26T08:54:00Z</dcterms:modified>
</cp:coreProperties>
</file>